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E7" w:rsidRPr="0003341F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3341F" w:rsidRDefault="0003341F" w:rsidP="0003341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C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041E7" w:rsidRPr="00B0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 </w:t>
      </w:r>
      <w:r w:rsidR="00B041E7" w:rsidRPr="00B0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Педагогическом совете                                                   </w:t>
      </w:r>
      <w:r w:rsidR="00DC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3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Директор Ч</w:t>
      </w:r>
      <w:r w:rsidR="00DC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C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ротокол </w:t>
      </w:r>
      <w:r w:rsidR="00B3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DC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«Начальная школа «Гармония»     </w:t>
      </w:r>
    </w:p>
    <w:p w:rsidR="00DC1B3D" w:rsidRDefault="00244CDC" w:rsidP="00DC1B3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</w:t>
      </w:r>
      <w:r w:rsidR="0003341F" w:rsidRPr="00DC1B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304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    »          2018</w:t>
      </w:r>
      <w:r w:rsidR="00DC1B3D" w:rsidRPr="00DC1B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  <w:r w:rsidR="00033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C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______________Костенко С.Н.</w:t>
      </w:r>
    </w:p>
    <w:p w:rsidR="00DC1B3D" w:rsidRPr="00DC1B3D" w:rsidRDefault="0003341F" w:rsidP="00DC1B3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DC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B304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Приказ №   </w:t>
      </w:r>
      <w:r w:rsidR="00117C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B304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.2018</w:t>
      </w:r>
      <w:r w:rsidR="00DC1B3D" w:rsidRPr="00DC1B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</w:p>
    <w:p w:rsidR="0003341F" w:rsidRPr="0003341F" w:rsidRDefault="0003341F" w:rsidP="0003341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C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C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DC1B3D" w:rsidRDefault="00B041E7" w:rsidP="00033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lang w:eastAsia="ru-RU"/>
        </w:rPr>
      </w:pPr>
      <w:r w:rsidRPr="00B0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041E7" w:rsidRPr="0003341F" w:rsidRDefault="00B041E7" w:rsidP="00033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3341F">
        <w:rPr>
          <w:rFonts w:ascii="Times New Roman" w:eastAsia="Times New Roman" w:hAnsi="Times New Roman" w:cs="Times New Roman"/>
          <w:b/>
          <w:bCs/>
          <w:iCs/>
          <w:color w:val="000000"/>
          <w:sz w:val="27"/>
          <w:lang w:eastAsia="ru-RU"/>
        </w:rPr>
        <w:t>ПОЛОЖЕНИЕ</w:t>
      </w:r>
      <w:r w:rsidRPr="0003341F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br/>
      </w:r>
      <w:r w:rsidRPr="0003341F">
        <w:rPr>
          <w:rFonts w:ascii="Times New Roman" w:eastAsia="Times New Roman" w:hAnsi="Times New Roman" w:cs="Times New Roman"/>
          <w:b/>
          <w:bCs/>
          <w:iCs/>
          <w:color w:val="000000"/>
          <w:sz w:val="27"/>
          <w:lang w:eastAsia="ru-RU"/>
        </w:rPr>
        <w:t>о школьном сайте</w:t>
      </w:r>
      <w:r w:rsidRPr="00033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33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304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Част</w:t>
      </w:r>
      <w:r w:rsidR="0003341F" w:rsidRPr="000334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ного</w:t>
      </w:r>
      <w:r w:rsidRPr="000334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304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обще</w:t>
      </w:r>
      <w:r w:rsidRPr="000334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образовательного учреж</w:t>
      </w:r>
      <w:r w:rsidR="0003341F" w:rsidRPr="000334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дения </w:t>
      </w:r>
      <w:r w:rsidR="0003341F" w:rsidRPr="000334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«Начальная школа «Гармония</w:t>
      </w:r>
      <w:r w:rsidRPr="000334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03341F" w:rsidRPr="00B041E7" w:rsidRDefault="0003341F" w:rsidP="000334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041E7" w:rsidRPr="00B041E7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положения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1.1 Настоящее Положение разработано в соответствии со статьей 29  Федерального закона от 29 декабря 2012 г. № 273-ФЗ «Об образовании в Российской Федерации»,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Законами РФ «О средствах массовой информации» и</w:t>
      </w:r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информации, информатизации и защите информации», Гражданским К</w:t>
      </w:r>
      <w:r w:rsidR="00B30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одексом РФ, Уставом Ч</w:t>
      </w:r>
      <w:r w:rsidR="0011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</w:t>
      </w:r>
      <w:proofErr w:type="gramStart"/>
      <w:r w:rsidR="0011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»Н</w:t>
      </w:r>
      <w:proofErr w:type="gramEnd"/>
      <w:r w:rsidR="0011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ачальная школа «Гармония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 Сайт – информационный web-ресурс, имеющий четко определенную законченную смысловую нагрузку. Создается как инструмент сетевого взаимодействия самого учреждения, так и всех участников образовательного процесса.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1.3.Сайт является одним из современных информационных ресурсов школы, </w:t>
      </w:r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</w:t>
      </w:r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которому открыт всем желающим.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1.4. В разработке сайта могут п</w:t>
      </w:r>
      <w:r w:rsidR="0011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ринимать участие: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учителя, педагогически</w:t>
      </w:r>
      <w:r w:rsidR="0011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работники, родители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1.5. Пользователем сайта может быть любое лицо, имеющее технические возможности выхода в Интернет.</w:t>
      </w:r>
    </w:p>
    <w:p w:rsidR="00B041E7" w:rsidRPr="00B041E7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Директор школы приказом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информации.</w:t>
      </w:r>
    </w:p>
    <w:p w:rsidR="00B041E7" w:rsidRPr="00117CFD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сайта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http://</w:t>
      </w:r>
      <w:proofErr w:type="spellStart"/>
      <w:r w:rsidR="00117C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garmonia</w:t>
      </w:r>
      <w:proofErr w:type="spellEnd"/>
      <w:r w:rsidR="00117CFD" w:rsidRPr="00117C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</w:t>
      </w:r>
      <w:r w:rsidR="00117C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school</w:t>
      </w:r>
      <w:r w:rsidR="00117CFD" w:rsidRPr="00117C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proofErr w:type="spellStart"/>
      <w:r w:rsidR="00117C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ru</w:t>
      </w:r>
      <w:proofErr w:type="spellEnd"/>
    </w:p>
    <w:p w:rsidR="00B041E7" w:rsidRPr="00B041E7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Цели и задачи сайта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Цель: поддержка процесса инфор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матизации в школе 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путем развития единого образовательного информационного п</w:t>
      </w:r>
      <w:r w:rsidR="0011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ространства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учреждения; </w:t>
      </w:r>
      <w:r w:rsidR="00117CFD" w:rsidRPr="0011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представление общеобразовательного учреждения в </w:t>
      </w:r>
      <w:proofErr w:type="spellStart"/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Интернет-сообществе</w:t>
      </w:r>
      <w:proofErr w:type="spellEnd"/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41E7" w:rsidRPr="00B041E7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44203" w:rsidRDefault="00B041E7" w:rsidP="00B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24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4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• Обеспечение открытост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деятельности школы 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освещение ее   деятельности в сети Интернет.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• Создание условий для взаимодействия и информирования всех участников образовательного процесса: педагогов, учащихся и их родителей.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• Оперативное и объективное информирование о происходящих в образовательном учреждении процессах.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Распространение педагогического опыта участников образовательного процесса.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• Формирование целостного позитивного образа образовательного пространства школы.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• Повышение роли информатизации образования, содействие созданию в школе единой информационной инфраструктуры.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Информационный ресурс сайта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3.1. Информационный ресурс сайта является открытым и общедоступным.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3.2. </w:t>
      </w:r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должен содержать: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информацию: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дате создания образовательной орг</w:t>
      </w:r>
      <w:r w:rsidR="0011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анизации, об учредителе, 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месте нахождения образовательной организ</w:t>
      </w:r>
      <w:r w:rsidR="0011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ации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режиме, графике работы, контактных телефонах и об адресах электронной почты;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структуре и об органах управления об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разовательной организации;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об уровне образования;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формах обучения;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нормативном сроке обучения;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сроке действия государственной аккредитации образ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овательной программы;</w:t>
      </w:r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описании образовательной программы с указанием ее наименования и приложением ее копии;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об учебном плане с приложением его копии;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календарном учебном графике с приложением его копии;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методических и об иных документах, разработанных образовательной организацией для обеспечения образовательного процесса;</w:t>
      </w:r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численности обучающихся по реализуемым образовательным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программам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языках, на которых осуществляется образование (обуче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ние);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федеральном государственном образовательном стандарте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руководителе образовательной организации, его замести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телей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числе: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фамилия, имя, отчество (при наличии) руководителя, его заместителей;</w:t>
      </w:r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 руководителя, его заместителей;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контактные телефоны;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 электронной почты;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персональном составе педагогических работников с указанием уровня образования, квалификации и опыта работы, в том числе: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фамилия, имя, отчество (при наличии) работника;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занимаемая должность (должности);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преподаваемые дисциплины;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ученая степень (при наличии);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ученое звание (при наличии);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наименование направления подготовки и (или) специальности;</w:t>
      </w:r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общий стаж работы;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стаж работы по специальности;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 материально-техническом обеспечении образовательной деятельности, в том числе сведения о наличии оборудован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ных учебных кабинетов, 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 обучения и воспитания, об условиях питания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охраны здоровья обучающихся.</w:t>
      </w:r>
    </w:p>
    <w:p w:rsidR="00844203" w:rsidRDefault="00B041E7" w:rsidP="00B0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копии: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устава образовательной организации;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лицензии на осуществление образовательной деятельности (с приложениями);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свидетельства о государственной аккредитации (с приложениями);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договора;</w:t>
      </w:r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в) отчет о результатах </w:t>
      </w:r>
      <w:proofErr w:type="spell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ообследования</w:t>
      </w:r>
      <w:proofErr w:type="spellEnd"/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О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браз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ец договора об оказании образовательных услуг.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041E7" w:rsidRPr="00B041E7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3.3. Сайт может содержать: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другую справочную информацию, интересующую родителей при поступлении ребенка в образовательное учреждение (в том числе об учителях, учебных программах, традициях);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учебно-методические материалы преподавателей школы;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материалы о научно-исследовательской деятельности обучающихся и их участии в олимпиадах и конкурсах, творческие работы учащихся;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информацию о происходящих в учреждении событиях (праздники, конференции, конкурсы.);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страни</w:t>
      </w:r>
      <w:r w:rsidR="00844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 классов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элементы дистанционной поддержки обучения (например, электронный журнал);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специальный раздел для выпускников;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ссылки на информационные ресурсы сети Интернет образовательной тематики.</w:t>
      </w:r>
    </w:p>
    <w:p w:rsidR="00B041E7" w:rsidRPr="00B041E7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3.4. К размещению на школьном сайте запрещены: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информационные материалы, содержащие пропаганду насилия, секса, наркомании, экстремистских религиозных и политических идей;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информационные материалы, порочащие честь, достоинство или репутацию граждан и организаций;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любые виды рекламы, целью которой является получение прибыли другими организациями и учреждениями;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иные информационные материалы, запрещенные к опубликованию законодательством Российской Федерации</w:t>
      </w:r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атериалы, содержащие ненормативную и жаргонную лексику, оскорбительные выражения, сленг.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3.5. В текстовой информации школьного сайта не должно быть орфографических, пунктуац</w:t>
      </w:r>
      <w:r w:rsidR="00033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ионных и грамматических ошибок.</w:t>
      </w:r>
      <w:r w:rsidR="00033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3.6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Информация на официальном сайте размещается на русском языке.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Организация информационного наполнения и сопровождения сайта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4.1. Администратор школьного сайта отвечает за содержательное наполнение школьного сайта и за его своевременное обновление.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4.2. Информационное наполнение и актуализация сайта осуществляется совместными усилиями всех участников образовательного процесса.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4.3.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4.4. Текущие изменения структуры сайта осуществляются администратором сайта. Изменения, носящие концептуальный характер, согласовываются с директором образовательного учреждения.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4.5. Образовательное учреждение обновляет сведения, указанные в пункте 3 настоящего Положения, не позднее 10 рабочих дней после их изменений.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4.6. Страницы, содержащие часто обновляемую информацию, должны содержать дату последнего обновления.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4.14. Технологические и программные средства, которые используются для функционирования официального сайта, должны обеспечивать: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защиту от копирования авторских материалов.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4.15. При назначении приказом директора другого лица, ответственного за сайт, логин, пароль входа на сервер, печатные и электронные копии документов, 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размещенных на сайте, передаются новому администратору в полном объеме. Пароли доступа в этом случае требуется заменить </w:t>
      </w:r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новые.</w:t>
      </w:r>
    </w:p>
    <w:p w:rsidR="00B041E7" w:rsidRPr="00B041E7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Ответственность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5.1. Ответственность за недостоверное, несвоевременное или некачественное предоставление информации (в т.ч. с грамматическими ошибками) для размещения на сайте несет лицо, предоставившее эту информацию.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5.2.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несвоевременном размещении предоставленной информации;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совершении действий, повлекших причинение вреда информационному ресурсу;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невыполнении необходимых программно-технических мер по обеспечению целостности и доступности информационных ресурсов.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5.3. В соответствии с Гражданским Кодексом РФ права на информационные, фото- и видеоматериалы, размещ</w:t>
      </w:r>
      <w:r w:rsidR="00033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енные на сайте, принадлежат НОУ "Начальная школа «Гармония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Start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на заимствованные из других источников материалы – их правообладателям. Права на дизайнерские и технические решения на страницах сайта принадлежат авторам этих решений.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5.4.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6.Финансирование, материально-техническое обеспечение</w:t>
      </w:r>
      <w:r w:rsidRPr="00B041E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6.1. Финансирование создания и поддержки школьного </w:t>
      </w:r>
      <w:r w:rsidR="00033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сайта осуществляется за счет бюджета школы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6.2. Директор школы устанавливает доплату за администрирование школьн</w:t>
      </w:r>
      <w:r w:rsidR="00033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сайта из</w:t>
      </w:r>
      <w:r w:rsidRPr="00B04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фонда оплаты труда.</w:t>
      </w:r>
    </w:p>
    <w:p w:rsidR="00B041E7" w:rsidRPr="00B041E7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1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41E7" w:rsidRPr="00B041E7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1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41E7" w:rsidRPr="00B041E7" w:rsidRDefault="00B041E7" w:rsidP="00B04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1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83209" w:rsidRDefault="00783209"/>
    <w:sectPr w:rsidR="00783209" w:rsidSect="0078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E7"/>
    <w:rsid w:val="0003341F"/>
    <w:rsid w:val="00117CFD"/>
    <w:rsid w:val="001F1F7D"/>
    <w:rsid w:val="00244CDC"/>
    <w:rsid w:val="00783209"/>
    <w:rsid w:val="007A5255"/>
    <w:rsid w:val="00844203"/>
    <w:rsid w:val="00865914"/>
    <w:rsid w:val="00B041E7"/>
    <w:rsid w:val="00B304BE"/>
    <w:rsid w:val="00DC1B3D"/>
    <w:rsid w:val="00EB57F1"/>
    <w:rsid w:val="00F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1E7"/>
  </w:style>
  <w:style w:type="character" w:styleId="a4">
    <w:name w:val="Strong"/>
    <w:basedOn w:val="a0"/>
    <w:uiPriority w:val="22"/>
    <w:qFormat/>
    <w:rsid w:val="00B041E7"/>
    <w:rPr>
      <w:b/>
      <w:bCs/>
    </w:rPr>
  </w:style>
  <w:style w:type="character" w:styleId="a5">
    <w:name w:val="Emphasis"/>
    <w:basedOn w:val="a0"/>
    <w:uiPriority w:val="20"/>
    <w:qFormat/>
    <w:rsid w:val="00B041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423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08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11</cp:revision>
  <cp:lastPrinted>2014-09-27T23:20:00Z</cp:lastPrinted>
  <dcterms:created xsi:type="dcterms:W3CDTF">2014-09-22T03:10:00Z</dcterms:created>
  <dcterms:modified xsi:type="dcterms:W3CDTF">2019-11-09T07:22:00Z</dcterms:modified>
</cp:coreProperties>
</file>